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21" w:rsidRPr="00055321" w:rsidRDefault="00055321" w:rsidP="00055321">
      <w:pPr>
        <w:jc w:val="center"/>
        <w:rPr>
          <w:rFonts w:ascii="Palatino Linotype" w:hAnsi="Palatino Linotype"/>
          <w:sz w:val="28"/>
          <w:szCs w:val="28"/>
        </w:rPr>
      </w:pPr>
      <w:bookmarkStart w:id="0" w:name="_GoBack"/>
      <w:bookmarkEnd w:id="0"/>
      <w:r w:rsidRPr="00055321">
        <w:rPr>
          <w:rFonts w:ascii="Palatino Linotype" w:hAnsi="Palatino Linotype"/>
          <w:sz w:val="28"/>
          <w:szCs w:val="28"/>
        </w:rPr>
        <w:t>Junior Announcements—Class of 2017</w:t>
      </w:r>
    </w:p>
    <w:p w:rsidR="00055321" w:rsidRPr="00055321" w:rsidRDefault="00055321" w:rsidP="00055321">
      <w:pPr>
        <w:tabs>
          <w:tab w:val="left" w:pos="450"/>
        </w:tabs>
        <w:rPr>
          <w:rFonts w:ascii="Palatino Linotype" w:hAnsi="Palatino Linotype"/>
          <w:sz w:val="20"/>
        </w:rPr>
      </w:pPr>
    </w:p>
    <w:p w:rsidR="00055321" w:rsidRPr="00055321" w:rsidRDefault="00055321" w:rsidP="000F074F">
      <w:pPr>
        <w:numPr>
          <w:ilvl w:val="0"/>
          <w:numId w:val="1"/>
        </w:numPr>
        <w:tabs>
          <w:tab w:val="left" w:pos="360"/>
        </w:tabs>
        <w:rPr>
          <w:rFonts w:ascii="Palatino Linotype" w:hAnsi="Palatino Linotype"/>
          <w:sz w:val="20"/>
        </w:rPr>
      </w:pPr>
      <w:r w:rsidRPr="00055321">
        <w:rPr>
          <w:rFonts w:ascii="Palatino Linotype" w:hAnsi="Palatino Linotype"/>
          <w:b/>
          <w:sz w:val="20"/>
        </w:rPr>
        <w:t>Stay Informed</w:t>
      </w:r>
      <w:r w:rsidRPr="00055321">
        <w:rPr>
          <w:rFonts w:ascii="Palatino Linotype" w:hAnsi="Palatino Linotype"/>
          <w:sz w:val="20"/>
        </w:rPr>
        <w:t xml:space="preserve"> – Sign up for GFHS Class of 2017 notifications on </w:t>
      </w:r>
      <w:r w:rsidRPr="00055321">
        <w:rPr>
          <w:rFonts w:ascii="Palatino Linotype" w:hAnsi="Palatino Linotype"/>
          <w:b/>
          <w:sz w:val="20"/>
        </w:rPr>
        <w:t>Remind!</w:t>
      </w:r>
      <w:r w:rsidRPr="00055321">
        <w:rPr>
          <w:rFonts w:ascii="Palatino Linotype" w:hAnsi="Palatino Linotype"/>
          <w:sz w:val="20"/>
        </w:rPr>
        <w:t>.  To receive messages, text</w:t>
      </w:r>
      <w:r w:rsidRPr="00055321">
        <w:rPr>
          <w:rFonts w:ascii="Palatino Linotype" w:hAnsi="Palatino Linotype"/>
          <w:b/>
          <w:sz w:val="20"/>
        </w:rPr>
        <w:t xml:space="preserve"> To:  81010 Message:  @bpence</w:t>
      </w:r>
      <w:r w:rsidRPr="00055321">
        <w:rPr>
          <w:rFonts w:ascii="Palatino Linotype" w:hAnsi="Palatino Linotype"/>
          <w:sz w:val="20"/>
        </w:rPr>
        <w:t xml:space="preserve">.  </w:t>
      </w:r>
    </w:p>
    <w:p w:rsidR="00055321" w:rsidRPr="00055321" w:rsidRDefault="00055321" w:rsidP="000F074F">
      <w:pPr>
        <w:tabs>
          <w:tab w:val="left" w:pos="360"/>
        </w:tabs>
        <w:ind w:left="450"/>
        <w:rPr>
          <w:rFonts w:ascii="Palatino Linotype" w:hAnsi="Palatino Linotype"/>
          <w:sz w:val="20"/>
        </w:rPr>
      </w:pPr>
    </w:p>
    <w:p w:rsidR="00055321" w:rsidRPr="00055321" w:rsidRDefault="000F074F" w:rsidP="000F074F">
      <w:pPr>
        <w:numPr>
          <w:ilvl w:val="0"/>
          <w:numId w:val="1"/>
        </w:numPr>
        <w:tabs>
          <w:tab w:val="left" w:pos="360"/>
        </w:tabs>
        <w:rPr>
          <w:rFonts w:ascii="Palatino Linotype" w:hAnsi="Palatino Linotype"/>
          <w:sz w:val="20"/>
        </w:rPr>
      </w:pPr>
      <w:r>
        <w:rPr>
          <w:rFonts w:ascii="Palatino Linotype" w:hAnsi="Palatino Linotype"/>
          <w:b/>
          <w:sz w:val="20"/>
        </w:rPr>
        <w:t>PSAT</w:t>
      </w:r>
      <w:r w:rsidR="00055321" w:rsidRPr="00055321">
        <w:rPr>
          <w:rFonts w:ascii="Palatino Linotype" w:hAnsi="Palatino Linotype"/>
          <w:b/>
          <w:sz w:val="20"/>
        </w:rPr>
        <w:t>– Wednesday, October 14</w:t>
      </w:r>
      <w:r w:rsidR="00055321" w:rsidRPr="00055321">
        <w:rPr>
          <w:rFonts w:ascii="Palatino Linotype" w:hAnsi="Palatino Linotype"/>
          <w:sz w:val="20"/>
        </w:rPr>
        <w:t xml:space="preserve">, at 7:50 a.m. in the Old Gym.  This is an opportunity to take a practice college entrance test for </w:t>
      </w:r>
      <w:r w:rsidR="00055321" w:rsidRPr="000F074F">
        <w:rPr>
          <w:rFonts w:ascii="Palatino Linotype" w:hAnsi="Palatino Linotype"/>
          <w:sz w:val="20"/>
        </w:rPr>
        <w:t>only $14</w:t>
      </w:r>
      <w:r w:rsidR="00055321" w:rsidRPr="00055321">
        <w:rPr>
          <w:rFonts w:ascii="Palatino Linotype" w:hAnsi="Palatino Linotype"/>
          <w:sz w:val="20"/>
        </w:rPr>
        <w:t xml:space="preserve">.  PSAT Registration Forms are in the counseling center and due Tuesday, September 29.  </w:t>
      </w:r>
    </w:p>
    <w:p w:rsidR="00055321" w:rsidRPr="00055321" w:rsidRDefault="00055321" w:rsidP="000F074F">
      <w:pPr>
        <w:tabs>
          <w:tab w:val="left" w:pos="360"/>
        </w:tabs>
        <w:ind w:left="450"/>
        <w:rPr>
          <w:rFonts w:ascii="Palatino Linotype" w:hAnsi="Palatino Linotype"/>
          <w:sz w:val="20"/>
        </w:rPr>
      </w:pPr>
    </w:p>
    <w:p w:rsidR="00055321" w:rsidRPr="00055321" w:rsidRDefault="00055321" w:rsidP="000F074F">
      <w:pPr>
        <w:numPr>
          <w:ilvl w:val="0"/>
          <w:numId w:val="1"/>
        </w:numPr>
        <w:tabs>
          <w:tab w:val="left" w:pos="360"/>
        </w:tabs>
        <w:rPr>
          <w:rFonts w:ascii="Palatino Linotype" w:hAnsi="Palatino Linotype"/>
          <w:sz w:val="20"/>
        </w:rPr>
      </w:pPr>
      <w:r w:rsidRPr="0078680F">
        <w:rPr>
          <w:rFonts w:ascii="Palatino Linotype" w:hAnsi="Palatino Linotype"/>
          <w:b/>
          <w:sz w:val="20"/>
        </w:rPr>
        <w:t xml:space="preserve">PSAT Preparatory Workshop – </w:t>
      </w:r>
      <w:r w:rsidR="00881F3D">
        <w:rPr>
          <w:rFonts w:ascii="Palatino Linotype" w:hAnsi="Palatino Linotype"/>
          <w:sz w:val="20"/>
        </w:rPr>
        <w:t>Monday, October 5 6:30-8:0</w:t>
      </w:r>
      <w:r w:rsidRPr="000F074F">
        <w:rPr>
          <w:rFonts w:ascii="Palatino Linotype" w:hAnsi="Palatino Linotype"/>
          <w:sz w:val="20"/>
        </w:rPr>
        <w:t>0 p.m.,</w:t>
      </w:r>
      <w:r w:rsidRPr="000F074F">
        <w:rPr>
          <w:rFonts w:ascii="Palatino Linotype" w:hAnsi="Palatino Linotype"/>
          <w:b/>
          <w:sz w:val="20"/>
        </w:rPr>
        <w:t xml:space="preserve"> </w:t>
      </w:r>
      <w:r w:rsidRPr="000F074F">
        <w:rPr>
          <w:rFonts w:ascii="Palatino Linotype" w:hAnsi="Palatino Linotype"/>
          <w:sz w:val="20"/>
        </w:rPr>
        <w:t xml:space="preserve">the cost of the workshop is $10.00 </w:t>
      </w:r>
      <w:r w:rsidRPr="00055321">
        <w:rPr>
          <w:rFonts w:ascii="Palatino Linotype" w:hAnsi="Palatino Linotype"/>
          <w:sz w:val="20"/>
        </w:rPr>
        <w:t>is available to any student who is interested in improving college entrance test scores.  Register in the counseling center.  See Mr. Getten for any questions.</w:t>
      </w:r>
    </w:p>
    <w:p w:rsidR="00055321" w:rsidRPr="00055321" w:rsidRDefault="00055321" w:rsidP="000F074F">
      <w:pPr>
        <w:tabs>
          <w:tab w:val="left" w:pos="450"/>
        </w:tabs>
        <w:ind w:left="450"/>
        <w:rPr>
          <w:rFonts w:ascii="Palatino Linotype" w:hAnsi="Palatino Linotype"/>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ASVAB</w:t>
      </w:r>
      <w:r w:rsidRPr="00055321">
        <w:rPr>
          <w:rFonts w:ascii="Palatino Linotype" w:hAnsi="Palatino Linotype"/>
          <w:sz w:val="20"/>
        </w:rPr>
        <w:t xml:space="preserve"> – This is a great opportunity to take a voluntary career exploration and aptitude assessment. It will be given on </w:t>
      </w:r>
      <w:r w:rsidRPr="00055321">
        <w:rPr>
          <w:rFonts w:ascii="Palatino Linotype" w:hAnsi="Palatino Linotype"/>
          <w:b/>
          <w:sz w:val="20"/>
        </w:rPr>
        <w:t>Tuesday</w:t>
      </w:r>
      <w:r w:rsidRPr="00055321">
        <w:rPr>
          <w:rFonts w:ascii="Palatino Linotype" w:hAnsi="Palatino Linotype"/>
          <w:sz w:val="20"/>
        </w:rPr>
        <w:t xml:space="preserve">, </w:t>
      </w:r>
      <w:r w:rsidRPr="00055321">
        <w:rPr>
          <w:rFonts w:ascii="Palatino Linotype" w:hAnsi="Palatino Linotype"/>
          <w:b/>
          <w:sz w:val="20"/>
        </w:rPr>
        <w:t>November 3,</w:t>
      </w:r>
      <w:r w:rsidRPr="00055321">
        <w:rPr>
          <w:rFonts w:ascii="Palatino Linotype" w:hAnsi="Palatino Linotype"/>
          <w:sz w:val="20"/>
        </w:rPr>
        <w:t xml:space="preserve"> in the Old Gym. Register in the Counseling Center by</w:t>
      </w:r>
      <w:r w:rsidRPr="00055321">
        <w:rPr>
          <w:rFonts w:ascii="Palatino Linotype" w:hAnsi="Palatino Linotype"/>
          <w:b/>
          <w:sz w:val="20"/>
        </w:rPr>
        <w:t xml:space="preserve"> September 18 </w:t>
      </w:r>
      <w:r w:rsidRPr="00055321">
        <w:rPr>
          <w:rFonts w:ascii="Palatino Linotype" w:hAnsi="Palatino Linotype"/>
          <w:sz w:val="20"/>
        </w:rPr>
        <w:t xml:space="preserve">if interested. This information is good for any student who is unsure of his/her career path and will help identify occupations in </w:t>
      </w:r>
      <w:r w:rsidR="000F074F">
        <w:rPr>
          <w:rFonts w:ascii="Palatino Linotype" w:hAnsi="Palatino Linotype"/>
          <w:sz w:val="20"/>
        </w:rPr>
        <w:t xml:space="preserve">line with interests and skills.  Any student interested in the military needs to take advantage of this opportunity.  </w:t>
      </w:r>
    </w:p>
    <w:p w:rsidR="00055321" w:rsidRPr="00055321" w:rsidRDefault="00055321" w:rsidP="000F074F">
      <w:pPr>
        <w:tabs>
          <w:tab w:val="left" w:pos="540"/>
        </w:tabs>
        <w:rPr>
          <w:rFonts w:ascii="Palatino Linotype" w:hAnsi="Palatino Linotype"/>
          <w:b/>
          <w:sz w:val="20"/>
        </w:rPr>
      </w:pPr>
    </w:p>
    <w:p w:rsidR="00055321" w:rsidRPr="00055321" w:rsidRDefault="00055321" w:rsidP="000F074F">
      <w:pPr>
        <w:numPr>
          <w:ilvl w:val="0"/>
          <w:numId w:val="1"/>
        </w:numPr>
        <w:tabs>
          <w:tab w:val="left" w:pos="450"/>
        </w:tabs>
        <w:rPr>
          <w:rFonts w:ascii="Palatino Linotype" w:hAnsi="Palatino Linotype"/>
          <w:b/>
          <w:sz w:val="20"/>
        </w:rPr>
      </w:pPr>
      <w:r w:rsidRPr="00055321">
        <w:rPr>
          <w:rFonts w:ascii="Palatino Linotype" w:hAnsi="Palatino Linotype"/>
          <w:b/>
          <w:sz w:val="20"/>
        </w:rPr>
        <w:t xml:space="preserve">National Honor Society </w:t>
      </w:r>
      <w:r w:rsidRPr="00055321">
        <w:rPr>
          <w:rFonts w:ascii="Palatino Linotype" w:hAnsi="Palatino Linotype"/>
          <w:sz w:val="20"/>
        </w:rPr>
        <w:t>–Juniors with a 3.4 cumulative GPA will qualify to apply.   However, it will be</w:t>
      </w:r>
      <w:r w:rsidRPr="00055321">
        <w:rPr>
          <w:rFonts w:ascii="Palatino Linotype" w:hAnsi="Palatino Linotype"/>
          <w:i/>
          <w:sz w:val="20"/>
        </w:rPr>
        <w:t xml:space="preserve"> equally</w:t>
      </w:r>
      <w:r w:rsidRPr="00055321">
        <w:rPr>
          <w:rFonts w:ascii="Palatino Linotype" w:hAnsi="Palatino Linotype"/>
          <w:sz w:val="20"/>
        </w:rPr>
        <w:t xml:space="preserve"> important to document and prove high standards in four areas</w:t>
      </w:r>
      <w:r w:rsidRPr="00055321">
        <w:rPr>
          <w:rFonts w:ascii="Palatino Linotype" w:hAnsi="Palatino Linotype"/>
          <w:b/>
          <w:sz w:val="20"/>
        </w:rPr>
        <w:t>:  leadership, character, service, and academics</w:t>
      </w:r>
      <w:r w:rsidRPr="00055321">
        <w:rPr>
          <w:rFonts w:ascii="Palatino Linotype" w:hAnsi="Palatino Linotype"/>
          <w:sz w:val="20"/>
        </w:rPr>
        <w:t>.   All th</w:t>
      </w:r>
      <w:r w:rsidR="000F074F">
        <w:rPr>
          <w:rFonts w:ascii="Palatino Linotype" w:hAnsi="Palatino Linotype"/>
          <w:sz w:val="20"/>
        </w:rPr>
        <w:t>ose with the qualifying GPA should</w:t>
      </w:r>
      <w:r w:rsidRPr="00055321">
        <w:rPr>
          <w:rFonts w:ascii="Palatino Linotype" w:hAnsi="Palatino Linotype"/>
          <w:sz w:val="20"/>
        </w:rPr>
        <w:t xml:space="preserve"> receive a letter of invitation at the start of 2</w:t>
      </w:r>
      <w:r w:rsidRPr="00055321">
        <w:rPr>
          <w:rFonts w:ascii="Palatino Linotype" w:hAnsi="Palatino Linotype"/>
          <w:sz w:val="20"/>
          <w:vertAlign w:val="superscript"/>
        </w:rPr>
        <w:t>nd</w:t>
      </w:r>
      <w:r w:rsidRPr="00055321">
        <w:rPr>
          <w:rFonts w:ascii="Palatino Linotype" w:hAnsi="Palatino Linotype"/>
          <w:sz w:val="20"/>
        </w:rPr>
        <w:t xml:space="preserve"> semester</w:t>
      </w:r>
      <w:r w:rsidR="000F074F">
        <w:rPr>
          <w:rFonts w:ascii="Palatino Linotype" w:hAnsi="Palatino Linotype"/>
          <w:sz w:val="20"/>
        </w:rPr>
        <w:t>.  If you think you qualify, but do not receive a letter, please see your counselor</w:t>
      </w:r>
      <w:r w:rsidRPr="00055321">
        <w:rPr>
          <w:rFonts w:ascii="Palatino Linotype" w:hAnsi="Palatino Linotype"/>
          <w:sz w:val="20"/>
        </w:rPr>
        <w:t>. The induction ceremony for those who meet the standards will occur in February.</w:t>
      </w:r>
      <w:r w:rsidRPr="00055321">
        <w:rPr>
          <w:rFonts w:ascii="Palatino Linotype" w:hAnsi="Palatino Linotype"/>
          <w:b/>
          <w:sz w:val="20"/>
        </w:rPr>
        <w:br/>
      </w:r>
    </w:p>
    <w:p w:rsidR="00055321" w:rsidRPr="00055321" w:rsidRDefault="00055321" w:rsidP="000F074F">
      <w:pPr>
        <w:numPr>
          <w:ilvl w:val="0"/>
          <w:numId w:val="1"/>
        </w:numPr>
        <w:tabs>
          <w:tab w:val="left" w:pos="450"/>
        </w:tabs>
        <w:rPr>
          <w:rFonts w:ascii="Palatino Linotype" w:hAnsi="Palatino Linotype"/>
          <w:b/>
          <w:sz w:val="20"/>
        </w:rPr>
      </w:pPr>
      <w:r w:rsidRPr="00055321">
        <w:rPr>
          <w:rFonts w:ascii="Palatino Linotype" w:hAnsi="Palatino Linotype"/>
          <w:b/>
          <w:sz w:val="20"/>
        </w:rPr>
        <w:t>NCAA /NAIA athletes</w:t>
      </w:r>
      <w:r w:rsidRPr="00055321">
        <w:rPr>
          <w:rFonts w:ascii="Palatino Linotype" w:hAnsi="Palatino Linotype"/>
          <w:sz w:val="20"/>
        </w:rPr>
        <w:t>—see Debbie Munson in records if there is a chance you will play college-level sports.</w:t>
      </w:r>
      <w:r w:rsidRPr="00055321">
        <w:rPr>
          <w:rFonts w:ascii="Palatino Linotype" w:hAnsi="Palatino Linotype"/>
          <w:b/>
          <w:sz w:val="20"/>
        </w:rPr>
        <w:br/>
      </w: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 xml:space="preserve"> Resumé</w:t>
      </w:r>
      <w:r w:rsidRPr="00055321">
        <w:rPr>
          <w:rFonts w:ascii="Palatino Linotype" w:hAnsi="Palatino Linotype"/>
          <w:sz w:val="20"/>
        </w:rPr>
        <w:t>—will be completed in junior English classes.  This will be important for you to keep updated with any activities you are involved with including volunteerism.  Start giving back to your com</w:t>
      </w:r>
      <w:r w:rsidR="000F074F">
        <w:rPr>
          <w:rFonts w:ascii="Palatino Linotype" w:hAnsi="Palatino Linotype"/>
          <w:sz w:val="20"/>
        </w:rPr>
        <w:t>munity.  M</w:t>
      </w:r>
      <w:r w:rsidRPr="00055321">
        <w:rPr>
          <w:rFonts w:ascii="Palatino Linotype" w:hAnsi="Palatino Linotype"/>
          <w:sz w:val="20"/>
        </w:rPr>
        <w:t>ost scholarships and colleges ask what type of volunteerism you have done.  Consider volunteering, maybe for Special Olympics, Heisey, hospitals, nursing homes, Humane Society, Mercy Home, Receiving Home, Key Club, Food Bank, Rescue Mission, and Bison Buddies.</w:t>
      </w:r>
    </w:p>
    <w:p w:rsidR="00055321" w:rsidRPr="00055321" w:rsidRDefault="00055321" w:rsidP="000F074F">
      <w:pPr>
        <w:tabs>
          <w:tab w:val="left" w:pos="450"/>
        </w:tabs>
        <w:rPr>
          <w:rFonts w:ascii="Palatino Linotype" w:hAnsi="Palatino Linotype"/>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sz w:val="20"/>
        </w:rPr>
        <w:t xml:space="preserve"> </w:t>
      </w:r>
      <w:r w:rsidRPr="00055321">
        <w:rPr>
          <w:rFonts w:ascii="Palatino Linotype" w:hAnsi="Palatino Linotype"/>
          <w:b/>
          <w:sz w:val="20"/>
        </w:rPr>
        <w:t>College Entrance Exams</w:t>
      </w:r>
      <w:r w:rsidRPr="00055321">
        <w:rPr>
          <w:rFonts w:ascii="Palatino Linotype" w:hAnsi="Palatino Linotype"/>
          <w:sz w:val="20"/>
        </w:rPr>
        <w:t xml:space="preserve">—As a junior, you will have the opportunity to take the ACT at GFHS on </w:t>
      </w:r>
      <w:r w:rsidRPr="00055321">
        <w:rPr>
          <w:rFonts w:ascii="Palatino Linotype" w:hAnsi="Palatino Linotype"/>
          <w:b/>
          <w:sz w:val="20"/>
        </w:rPr>
        <w:t>Tuesday, April 19</w:t>
      </w:r>
      <w:r w:rsidRPr="00055321">
        <w:rPr>
          <w:rFonts w:ascii="Palatino Linotype" w:hAnsi="Palatino Linotype"/>
          <w:sz w:val="20"/>
        </w:rPr>
        <w:t xml:space="preserve"> for free!  The ACT is one of two widely accepted college entrance exams; the other being the SAT.  Some of you may be better suited for the SAT so may want to take this test additionally.  However, if you are considering starting at a 2-year school a </w:t>
      </w:r>
      <w:r w:rsidRPr="00055321">
        <w:rPr>
          <w:rFonts w:ascii="Palatino Linotype" w:hAnsi="Palatino Linotype"/>
          <w:b/>
          <w:sz w:val="20"/>
        </w:rPr>
        <w:t>COMPASS</w:t>
      </w:r>
      <w:r w:rsidRPr="00055321">
        <w:rPr>
          <w:rFonts w:ascii="Palatino Linotype" w:hAnsi="Palatino Linotype"/>
          <w:sz w:val="20"/>
        </w:rPr>
        <w:t xml:space="preserve"> test may be what you need.  Talk with your counselor for advice. </w:t>
      </w:r>
    </w:p>
    <w:p w:rsidR="00055321" w:rsidRPr="00055321" w:rsidRDefault="00055321" w:rsidP="000F074F">
      <w:pPr>
        <w:pStyle w:val="ListParagraph"/>
        <w:rPr>
          <w:rFonts w:ascii="Palatino Linotype" w:hAnsi="Palatino Linotype"/>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College Entrance Exam Prep</w:t>
      </w:r>
      <w:r w:rsidRPr="00055321">
        <w:rPr>
          <w:rFonts w:ascii="Palatino Linotype" w:hAnsi="Palatino Linotype"/>
          <w:sz w:val="20"/>
        </w:rPr>
        <w:t>—</w:t>
      </w:r>
    </w:p>
    <w:p w:rsidR="00055321" w:rsidRPr="00055321" w:rsidRDefault="00055321" w:rsidP="000F074F">
      <w:pPr>
        <w:numPr>
          <w:ilvl w:val="0"/>
          <w:numId w:val="2"/>
        </w:numPr>
        <w:rPr>
          <w:rFonts w:ascii="Palatino Linotype" w:hAnsi="Palatino Linotype"/>
          <w:sz w:val="20"/>
        </w:rPr>
      </w:pPr>
      <w:r w:rsidRPr="00055321">
        <w:rPr>
          <w:rFonts w:ascii="Palatino Linotype" w:hAnsi="Palatino Linotype"/>
          <w:sz w:val="20"/>
        </w:rPr>
        <w:t>Kelly and Luke MacDonald Workshops for Freshmen, Sophomores &amp; Juniors:</w:t>
      </w:r>
    </w:p>
    <w:p w:rsidR="00055321" w:rsidRPr="00055321" w:rsidRDefault="00055321" w:rsidP="000F074F">
      <w:pPr>
        <w:numPr>
          <w:ilvl w:val="1"/>
          <w:numId w:val="2"/>
        </w:numPr>
        <w:rPr>
          <w:rFonts w:ascii="Palatino Linotype" w:hAnsi="Palatino Linotype"/>
          <w:sz w:val="20"/>
        </w:rPr>
      </w:pPr>
      <w:r w:rsidRPr="00055321">
        <w:rPr>
          <w:rFonts w:ascii="Palatino Linotype" w:hAnsi="Palatino Linotype"/>
          <w:sz w:val="20"/>
        </w:rPr>
        <w:t>How to Pr</w:t>
      </w:r>
      <w:r w:rsidR="000F074F">
        <w:rPr>
          <w:rFonts w:ascii="Palatino Linotype" w:hAnsi="Palatino Linotype"/>
          <w:sz w:val="20"/>
        </w:rPr>
        <w:t>epare for the ACT—</w:t>
      </w:r>
      <w:r w:rsidR="000F074F" w:rsidRPr="000F074F">
        <w:rPr>
          <w:rFonts w:ascii="Palatino Linotype" w:hAnsi="Palatino Linotype"/>
          <w:sz w:val="20"/>
        </w:rPr>
        <w:t xml:space="preserve">call </w:t>
      </w:r>
      <w:r w:rsidR="000F074F" w:rsidRPr="000F074F">
        <w:t>788-5084</w:t>
      </w:r>
      <w:r w:rsidR="000F074F">
        <w:t xml:space="preserve"> </w:t>
      </w:r>
      <w:r w:rsidRPr="000F074F">
        <w:rPr>
          <w:rFonts w:ascii="Palatino Linotype" w:hAnsi="Palatino Linotype"/>
          <w:sz w:val="20"/>
        </w:rPr>
        <w:t xml:space="preserve">for </w:t>
      </w:r>
      <w:r w:rsidRPr="00055321">
        <w:rPr>
          <w:rFonts w:ascii="Palatino Linotype" w:hAnsi="Palatino Linotype"/>
          <w:sz w:val="20"/>
        </w:rPr>
        <w:t>more information on ACT prep opportunities.</w:t>
      </w:r>
    </w:p>
    <w:p w:rsidR="00055321" w:rsidRPr="00055321" w:rsidRDefault="00055321" w:rsidP="000F074F">
      <w:pPr>
        <w:numPr>
          <w:ilvl w:val="0"/>
          <w:numId w:val="2"/>
        </w:numPr>
        <w:rPr>
          <w:rFonts w:ascii="Palatino Linotype" w:hAnsi="Palatino Linotype"/>
          <w:sz w:val="20"/>
        </w:rPr>
      </w:pPr>
      <w:r w:rsidRPr="00055321">
        <w:rPr>
          <w:rFonts w:ascii="Palatino Linotype" w:hAnsi="Palatino Linotype"/>
          <w:sz w:val="20"/>
        </w:rPr>
        <w:t xml:space="preserve">FREE practice tests available online through </w:t>
      </w:r>
      <w:hyperlink r:id="rId6" w:history="1">
        <w:r w:rsidRPr="00055321">
          <w:rPr>
            <w:rStyle w:val="Hyperlink"/>
            <w:rFonts w:ascii="Palatino Linotype" w:hAnsi="Palatino Linotype"/>
            <w:sz w:val="20"/>
          </w:rPr>
          <w:t>www.smartaboutcollege.org</w:t>
        </w:r>
      </w:hyperlink>
      <w:r w:rsidRPr="00055321">
        <w:rPr>
          <w:rFonts w:ascii="Palatino Linotype" w:hAnsi="Palatino Linotype"/>
          <w:sz w:val="20"/>
        </w:rPr>
        <w:t xml:space="preserve"> –both ACT and SAT</w:t>
      </w:r>
    </w:p>
    <w:p w:rsidR="00055321" w:rsidRPr="00055321" w:rsidRDefault="000F074F" w:rsidP="000F074F">
      <w:pPr>
        <w:numPr>
          <w:ilvl w:val="0"/>
          <w:numId w:val="2"/>
        </w:numPr>
        <w:rPr>
          <w:rFonts w:ascii="Palatino Linotype" w:hAnsi="Palatino Linotype"/>
          <w:sz w:val="20"/>
        </w:rPr>
      </w:pPr>
      <w:r>
        <w:rPr>
          <w:rFonts w:ascii="Palatino Linotype" w:hAnsi="Palatino Linotype"/>
          <w:sz w:val="20"/>
        </w:rPr>
        <w:t xml:space="preserve">Instructor-Led </w:t>
      </w:r>
      <w:r w:rsidR="00055321" w:rsidRPr="00055321">
        <w:rPr>
          <w:rFonts w:ascii="Palatino Linotype" w:hAnsi="Palatino Linotype"/>
          <w:sz w:val="20"/>
        </w:rPr>
        <w:t>Online ACT Review Course (fee</w:t>
      </w:r>
      <w:r>
        <w:rPr>
          <w:rFonts w:ascii="Palatino Linotype" w:hAnsi="Palatino Linotype"/>
          <w:sz w:val="20"/>
        </w:rPr>
        <w:t>s</w:t>
      </w:r>
      <w:r w:rsidR="00055321" w:rsidRPr="00055321">
        <w:rPr>
          <w:rFonts w:ascii="Palatino Linotype" w:hAnsi="Palatino Linotype"/>
          <w:sz w:val="20"/>
        </w:rPr>
        <w:t xml:space="preserve"> vary from $17 to $129)—Get ready with ScoreUp! Test Prep </w:t>
      </w:r>
      <w:hyperlink r:id="rId7" w:history="1">
        <w:r w:rsidR="00055321" w:rsidRPr="00055321">
          <w:rPr>
            <w:rStyle w:val="Hyperlink"/>
            <w:rFonts w:ascii="Palatino Linotype" w:hAnsi="Palatino Linotype"/>
            <w:sz w:val="20"/>
          </w:rPr>
          <w:t>www.scoreupsuccess.com</w:t>
        </w:r>
      </w:hyperlink>
      <w:r w:rsidR="00055321" w:rsidRPr="00055321">
        <w:rPr>
          <w:rFonts w:ascii="Palatino Linotype" w:hAnsi="Palatino Linotype"/>
          <w:sz w:val="20"/>
        </w:rPr>
        <w:t xml:space="preserve"> </w:t>
      </w:r>
    </w:p>
    <w:p w:rsidR="00055321" w:rsidRPr="00055321" w:rsidRDefault="00055321" w:rsidP="000F074F">
      <w:pPr>
        <w:ind w:left="1170"/>
        <w:rPr>
          <w:rFonts w:ascii="Palatino Linotype" w:hAnsi="Palatino Linotype"/>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College Representatives</w:t>
      </w:r>
      <w:r w:rsidRPr="00055321">
        <w:rPr>
          <w:rFonts w:ascii="Palatino Linotype" w:hAnsi="Palatino Linotype"/>
          <w:sz w:val="20"/>
        </w:rPr>
        <w:t>—Visits will be announced on the PA System, listed on the calendar in the counseling office, and sent on Remind!.  The calendar in the counseling office is updated every Monday.  Students can meet with representatives in the Counseling Office.  It is definitely not too early to start exploring your options for life after high school.</w:t>
      </w:r>
    </w:p>
    <w:p w:rsidR="00055321" w:rsidRPr="00055321" w:rsidRDefault="00055321" w:rsidP="000F074F">
      <w:pPr>
        <w:pStyle w:val="ListParagraph"/>
        <w:rPr>
          <w:rFonts w:ascii="Palatino Linotype" w:hAnsi="Palatino Linotype"/>
          <w:b/>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Scholarship News</w:t>
      </w:r>
      <w:r w:rsidRPr="00055321">
        <w:rPr>
          <w:rFonts w:ascii="Palatino Linotype" w:hAnsi="Palatino Linotype"/>
          <w:sz w:val="20"/>
        </w:rPr>
        <w:t>—You will have the opportunity to apply for scholarships throughout your senior year.  Mrs. Pence will visit your senior English classes starting next fall with information about scholarships.  Be ready to start this process next October.</w:t>
      </w:r>
    </w:p>
    <w:p w:rsidR="00055321" w:rsidRPr="00055321" w:rsidRDefault="00055321" w:rsidP="000F074F">
      <w:pPr>
        <w:pStyle w:val="ListParagraph"/>
        <w:rPr>
          <w:rFonts w:ascii="Palatino Linotype" w:hAnsi="Palatino Linotype"/>
          <w:b/>
          <w:sz w:val="20"/>
        </w:rPr>
      </w:pPr>
    </w:p>
    <w:p w:rsidR="00055321" w:rsidRPr="00055321"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Dual Credit and AP Classes—</w:t>
      </w:r>
      <w:r w:rsidRPr="00055321">
        <w:rPr>
          <w:rFonts w:ascii="Palatino Linotype" w:hAnsi="Palatino Linotype"/>
          <w:sz w:val="20"/>
        </w:rPr>
        <w:t xml:space="preserve">Some of you are currently enrolled in a dual credit class.  For the rest of you, there will be plenty of opportunities your senior year.  Plan ahead for your schedule as well as </w:t>
      </w:r>
      <w:r w:rsidRPr="00055321">
        <w:rPr>
          <w:rFonts w:ascii="Palatino Linotype" w:hAnsi="Palatino Linotype"/>
          <w:b/>
          <w:sz w:val="20"/>
        </w:rPr>
        <w:t>saving money</w:t>
      </w:r>
      <w:r w:rsidRPr="00055321">
        <w:rPr>
          <w:rFonts w:ascii="Palatino Linotype" w:hAnsi="Palatino Linotype"/>
          <w:sz w:val="20"/>
        </w:rPr>
        <w:t xml:space="preserve"> so you can take full advantage of what is offered.</w:t>
      </w:r>
    </w:p>
    <w:p w:rsidR="00055321" w:rsidRPr="00055321" w:rsidRDefault="00055321" w:rsidP="000F074F">
      <w:pPr>
        <w:pStyle w:val="ListParagraph"/>
        <w:rPr>
          <w:rFonts w:ascii="Palatino Linotype" w:hAnsi="Palatino Linotype"/>
          <w:sz w:val="20"/>
        </w:rPr>
      </w:pPr>
    </w:p>
    <w:p w:rsidR="009576C4" w:rsidRPr="000F074F" w:rsidRDefault="00055321" w:rsidP="000F074F">
      <w:pPr>
        <w:numPr>
          <w:ilvl w:val="0"/>
          <w:numId w:val="1"/>
        </w:numPr>
        <w:tabs>
          <w:tab w:val="left" w:pos="450"/>
        </w:tabs>
        <w:rPr>
          <w:rFonts w:ascii="Palatino Linotype" w:hAnsi="Palatino Linotype"/>
          <w:sz w:val="20"/>
        </w:rPr>
      </w:pPr>
      <w:r w:rsidRPr="00055321">
        <w:rPr>
          <w:rFonts w:ascii="Palatino Linotype" w:hAnsi="Palatino Linotype"/>
          <w:b/>
          <w:sz w:val="20"/>
        </w:rPr>
        <w:t>SBAC</w:t>
      </w:r>
      <w:r w:rsidRPr="00055321">
        <w:rPr>
          <w:rFonts w:ascii="Palatino Linotype" w:hAnsi="Palatino Linotype"/>
          <w:sz w:val="20"/>
        </w:rPr>
        <w:t>—All  junio</w:t>
      </w:r>
      <w:r w:rsidR="000F074F">
        <w:rPr>
          <w:rFonts w:ascii="Palatino Linotype" w:hAnsi="Palatino Linotype"/>
          <w:sz w:val="20"/>
        </w:rPr>
        <w:t xml:space="preserve">rs are required to take a </w:t>
      </w:r>
      <w:r w:rsidRPr="00055321">
        <w:rPr>
          <w:rFonts w:ascii="Palatino Linotype" w:hAnsi="Palatino Linotype"/>
          <w:sz w:val="20"/>
        </w:rPr>
        <w:t>standardized test called SBAC.  This is a time consuming, computer based test that will occur in late spring.  You will have an adjusted schedule the days you are testing.  This is very important for our school, so we ask that you do your best!</w:t>
      </w:r>
    </w:p>
    <w:sectPr w:rsidR="009576C4" w:rsidRPr="000F074F" w:rsidSect="00055321">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62D800"/>
    <w:lvl w:ilvl="0">
      <w:start w:val="1"/>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44221A8E"/>
    <w:multiLevelType w:val="hybridMultilevel"/>
    <w:tmpl w:val="BAFCEF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21"/>
    <w:rsid w:val="00055321"/>
    <w:rsid w:val="000F074F"/>
    <w:rsid w:val="001D236A"/>
    <w:rsid w:val="00785C37"/>
    <w:rsid w:val="0078680F"/>
    <w:rsid w:val="00837AF4"/>
    <w:rsid w:val="00881F3D"/>
    <w:rsid w:val="00B4263A"/>
    <w:rsid w:val="00E0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55321"/>
    <w:rPr>
      <w:color w:val="0000FF"/>
      <w:u w:val="single"/>
    </w:rPr>
  </w:style>
  <w:style w:type="paragraph" w:styleId="ListParagraph">
    <w:name w:val="List Paragraph"/>
    <w:basedOn w:val="Normal"/>
    <w:uiPriority w:val="34"/>
    <w:qFormat/>
    <w:rsid w:val="000553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55321"/>
    <w:rPr>
      <w:color w:val="0000FF"/>
      <w:u w:val="single"/>
    </w:rPr>
  </w:style>
  <w:style w:type="paragraph" w:styleId="ListParagraph">
    <w:name w:val="List Paragraph"/>
    <w:basedOn w:val="Normal"/>
    <w:uiPriority w:val="34"/>
    <w:qFormat/>
    <w:rsid w:val="00055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reupsu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aboutcolleg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Magers</dc:creator>
  <cp:lastModifiedBy>Bridgette Pence</cp:lastModifiedBy>
  <cp:revision>2</cp:revision>
  <dcterms:created xsi:type="dcterms:W3CDTF">2015-09-21T21:19:00Z</dcterms:created>
  <dcterms:modified xsi:type="dcterms:W3CDTF">2015-09-21T21:19:00Z</dcterms:modified>
</cp:coreProperties>
</file>